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8A458" w14:textId="3FF381C4" w:rsidR="00F642F4" w:rsidRDefault="00F642F4">
      <w:pPr>
        <w:rPr>
          <w:rFonts w:ascii="Georgia" w:hAnsi="Georgia"/>
        </w:rPr>
      </w:pPr>
      <w:r>
        <w:rPr>
          <w:rFonts w:ascii="Georgia" w:hAnsi="Georgia"/>
        </w:rPr>
        <w:t>March 12, 2020</w:t>
      </w:r>
    </w:p>
    <w:p w14:paraId="3761837B" w14:textId="41A419E4" w:rsidR="00F642F4" w:rsidRDefault="00F642F4">
      <w:pPr>
        <w:rPr>
          <w:rFonts w:ascii="Georgia" w:hAnsi="Georgia"/>
        </w:rPr>
      </w:pPr>
      <w:r>
        <w:rPr>
          <w:rFonts w:ascii="Georgia" w:hAnsi="Georgia"/>
        </w:rPr>
        <w:t xml:space="preserve">Re: </w:t>
      </w:r>
      <w:r w:rsidRPr="00F642F4">
        <w:rPr>
          <w:rFonts w:ascii="Georgia" w:hAnsi="Georgia"/>
          <w:i/>
          <w:iCs/>
        </w:rPr>
        <w:t>Gasping Whiteness</w:t>
      </w:r>
      <w:r>
        <w:rPr>
          <w:rFonts w:ascii="Georgia" w:hAnsi="Georgia"/>
        </w:rPr>
        <w:t xml:space="preserve"> Postponement</w:t>
      </w:r>
    </w:p>
    <w:p w14:paraId="78A1BD2A" w14:textId="6FE2FCD9" w:rsidR="00F642F4" w:rsidRDefault="00F642F4">
      <w:pPr>
        <w:rPr>
          <w:rFonts w:ascii="Georgia" w:hAnsi="Georgia"/>
        </w:rPr>
      </w:pPr>
    </w:p>
    <w:p w14:paraId="720B1620" w14:textId="77777777" w:rsidR="00F642F4" w:rsidRDefault="00F642F4">
      <w:pPr>
        <w:rPr>
          <w:rFonts w:ascii="Georgia" w:hAnsi="Georgia"/>
        </w:rPr>
      </w:pPr>
    </w:p>
    <w:p w14:paraId="117E4B89" w14:textId="7AA56D5D" w:rsidR="009F3791" w:rsidRPr="009F3791" w:rsidRDefault="009F3791">
      <w:pPr>
        <w:rPr>
          <w:rFonts w:ascii="Georgia" w:hAnsi="Georgia"/>
        </w:rPr>
      </w:pPr>
      <w:r w:rsidRPr="009F3791">
        <w:rPr>
          <w:rFonts w:ascii="Georgia" w:hAnsi="Georgia"/>
        </w:rPr>
        <w:t xml:space="preserve">Dear Friends, </w:t>
      </w:r>
    </w:p>
    <w:p w14:paraId="58237302" w14:textId="35308A26" w:rsidR="009F3791" w:rsidRDefault="009F3791">
      <w:pPr>
        <w:rPr>
          <w:rFonts w:ascii="Georgia" w:hAnsi="Georgia"/>
        </w:rPr>
      </w:pPr>
    </w:p>
    <w:p w14:paraId="427BF5B4" w14:textId="31A28EED" w:rsidR="009F3791" w:rsidRPr="009F3791" w:rsidRDefault="009F3791" w:rsidP="009F3791">
      <w:pPr>
        <w:rPr>
          <w:rFonts w:ascii="Georgia" w:hAnsi="Georgia"/>
        </w:rPr>
      </w:pPr>
      <w:r>
        <w:rPr>
          <w:rFonts w:ascii="Georgia" w:hAnsi="Georgia"/>
        </w:rPr>
        <w:t xml:space="preserve">In light of recent developments, </w:t>
      </w:r>
      <w:r w:rsidRPr="009F3791">
        <w:rPr>
          <w:rFonts w:ascii="Georgia" w:hAnsi="Georgia"/>
        </w:rPr>
        <w:t xml:space="preserve">Theatre [502] </w:t>
      </w:r>
      <w:r>
        <w:rPr>
          <w:rFonts w:ascii="Georgia" w:hAnsi="Georgia"/>
        </w:rPr>
        <w:t xml:space="preserve">and our partners at Black Lives Matter </w:t>
      </w:r>
      <w:r w:rsidRPr="009F3791">
        <w:rPr>
          <w:rFonts w:ascii="Georgia" w:hAnsi="Georgia"/>
        </w:rPr>
        <w:t>ha</w:t>
      </w:r>
      <w:r>
        <w:rPr>
          <w:rFonts w:ascii="Georgia" w:hAnsi="Georgia"/>
        </w:rPr>
        <w:t>ve</w:t>
      </w:r>
      <w:r w:rsidRPr="009F3791">
        <w:rPr>
          <w:rFonts w:ascii="Georgia" w:hAnsi="Georgia"/>
        </w:rPr>
        <w:t xml:space="preserve"> decided to </w:t>
      </w:r>
      <w:r>
        <w:rPr>
          <w:rFonts w:ascii="Georgia" w:hAnsi="Georgia"/>
        </w:rPr>
        <w:t>postpone</w:t>
      </w:r>
      <w:r w:rsidRPr="009F3791">
        <w:rPr>
          <w:rFonts w:ascii="Georgia" w:hAnsi="Georgia"/>
        </w:rPr>
        <w:t xml:space="preserve"> </w:t>
      </w:r>
      <w:r>
        <w:rPr>
          <w:rFonts w:ascii="Georgia" w:hAnsi="Georgia"/>
        </w:rPr>
        <w:t>our production</w:t>
      </w:r>
      <w:r w:rsidRPr="009F3791">
        <w:rPr>
          <w:rFonts w:ascii="Georgia" w:hAnsi="Georgia"/>
        </w:rPr>
        <w:t xml:space="preserve"> of </w:t>
      </w:r>
      <w:r w:rsidRPr="009F3791">
        <w:rPr>
          <w:rFonts w:ascii="Georgia" w:hAnsi="Georgia"/>
          <w:i/>
          <w:iCs/>
        </w:rPr>
        <w:t>Gasping Whiteness</w:t>
      </w:r>
      <w:r w:rsidRPr="009F3791">
        <w:rPr>
          <w:rFonts w:ascii="Georgia" w:hAnsi="Georgia"/>
        </w:rPr>
        <w:t>.</w:t>
      </w:r>
    </w:p>
    <w:p w14:paraId="73D40CD9" w14:textId="28FDCA2F" w:rsidR="009F3791" w:rsidRPr="009F3791" w:rsidRDefault="009F3791">
      <w:pPr>
        <w:rPr>
          <w:rFonts w:ascii="Georgia" w:hAnsi="Georgia"/>
        </w:rPr>
      </w:pPr>
    </w:p>
    <w:p w14:paraId="1F6CC1EB" w14:textId="1923D166" w:rsidR="009F3791" w:rsidRDefault="009F3791" w:rsidP="009F3791">
      <w:pPr>
        <w:rPr>
          <w:rFonts w:ascii="Georgia" w:eastAsia="Times New Roman" w:hAnsi="Georgia" w:cs="Times New Roman"/>
          <w:color w:val="000000"/>
          <w:shd w:val="clear" w:color="auto" w:fill="FFFFFF"/>
        </w:rPr>
      </w:pPr>
      <w:r w:rsidRPr="009F3791">
        <w:rPr>
          <w:rFonts w:ascii="Georgia" w:hAnsi="Georgia"/>
        </w:rPr>
        <w:t>In the words of the original production team, this play is an invitation into a “</w:t>
      </w:r>
      <w:r w:rsidRPr="009F3791">
        <w:rPr>
          <w:rFonts w:ascii="Georgia" w:eastAsia="Times New Roman" w:hAnsi="Georgia" w:cs="Times New Roman"/>
          <w:color w:val="000000"/>
          <w:shd w:val="clear" w:color="auto" w:fill="FFFFFF"/>
        </w:rPr>
        <w:t>grounded, heart-centered, accountable conversation about power, privilege, and liberation.”</w:t>
      </w:r>
      <w:r>
        <w:rPr>
          <w:rFonts w:ascii="Georgia" w:eastAsia="Times New Roman" w:hAnsi="Georgia" w:cs="Times New Roman"/>
          <w:color w:val="000000"/>
          <w:shd w:val="clear" w:color="auto" w:fill="FFFFFF"/>
        </w:rPr>
        <w:t xml:space="preserve"> We really want to have that conversation with you, but not at this particular moment. We reached this decision not out of panic, but in the spirit of mitigating risk for our community. </w:t>
      </w:r>
    </w:p>
    <w:p w14:paraId="34FB66B3" w14:textId="2B9FBF37" w:rsidR="009F3791" w:rsidRDefault="009F3791" w:rsidP="009F3791">
      <w:pPr>
        <w:rPr>
          <w:rFonts w:ascii="Georgia" w:eastAsia="Times New Roman" w:hAnsi="Georgia" w:cs="Times New Roman"/>
          <w:color w:val="000000"/>
          <w:shd w:val="clear" w:color="auto" w:fill="FFFFFF"/>
        </w:rPr>
      </w:pPr>
    </w:p>
    <w:p w14:paraId="2A7760D2" w14:textId="0A5955AA" w:rsidR="009F3791" w:rsidRDefault="009F3791" w:rsidP="009F3791">
      <w:pPr>
        <w:rPr>
          <w:rFonts w:ascii="Georgia" w:eastAsia="Times New Roman" w:hAnsi="Georgia" w:cs="Times New Roman"/>
        </w:rPr>
      </w:pPr>
      <w:r>
        <w:rPr>
          <w:rFonts w:ascii="Georgia" w:eastAsia="Times New Roman" w:hAnsi="Georgia" w:cs="Times New Roman"/>
        </w:rPr>
        <w:t xml:space="preserve">If you were planning on coming to the play, please consider using your extra time to read up on the </w:t>
      </w:r>
      <w:hyperlink r:id="rId4" w:history="1">
        <w:r w:rsidRPr="00F642F4">
          <w:rPr>
            <w:rStyle w:val="Hyperlink"/>
            <w:rFonts w:ascii="Georgia" w:eastAsia="Times New Roman" w:hAnsi="Georgia" w:cs="Times New Roman"/>
          </w:rPr>
          <w:t>Movement for Black Lives</w:t>
        </w:r>
      </w:hyperlink>
      <w:r>
        <w:rPr>
          <w:rFonts w:ascii="Georgia" w:eastAsia="Times New Roman" w:hAnsi="Georgia" w:cs="Times New Roman"/>
        </w:rPr>
        <w:t xml:space="preserve"> and the </w:t>
      </w:r>
      <w:hyperlink r:id="rId5" w:history="1">
        <w:r w:rsidRPr="00F642F4">
          <w:rPr>
            <w:rStyle w:val="Hyperlink"/>
            <w:rFonts w:ascii="Georgia" w:eastAsia="Times New Roman" w:hAnsi="Georgia" w:cs="Times New Roman"/>
          </w:rPr>
          <w:t>U.S. Department of Arts and Culture’s call to Honor Native Land</w:t>
        </w:r>
      </w:hyperlink>
      <w:r>
        <w:rPr>
          <w:rFonts w:ascii="Georgia" w:eastAsia="Times New Roman" w:hAnsi="Georgia" w:cs="Times New Roman"/>
        </w:rPr>
        <w:t xml:space="preserve">. </w:t>
      </w:r>
    </w:p>
    <w:p w14:paraId="1112190D" w14:textId="18B5D01E" w:rsidR="009F3791" w:rsidRDefault="009F3791" w:rsidP="009F3791">
      <w:pPr>
        <w:rPr>
          <w:rFonts w:ascii="Georgia" w:eastAsia="Times New Roman" w:hAnsi="Georgia" w:cs="Times New Roman"/>
        </w:rPr>
      </w:pPr>
    </w:p>
    <w:p w14:paraId="11FDD52F" w14:textId="78296B64" w:rsidR="009F3791" w:rsidRDefault="009F3791" w:rsidP="009F3791">
      <w:pPr>
        <w:rPr>
          <w:rFonts w:ascii="Georgia" w:eastAsia="Times New Roman" w:hAnsi="Georgia" w:cs="Times New Roman"/>
        </w:rPr>
      </w:pPr>
      <w:r>
        <w:rPr>
          <w:rFonts w:ascii="Georgia" w:eastAsia="Times New Roman" w:hAnsi="Georgia" w:cs="Times New Roman"/>
        </w:rPr>
        <w:t>We hope to mount the play in the coming months, when we all have more information. Time will tell, and we will keep you posted.</w:t>
      </w:r>
    </w:p>
    <w:p w14:paraId="533CDCCE" w14:textId="77777777" w:rsidR="009F3791" w:rsidRDefault="009F3791" w:rsidP="009F3791">
      <w:pPr>
        <w:rPr>
          <w:rFonts w:ascii="Georgia" w:eastAsia="Times New Roman" w:hAnsi="Georgia" w:cs="Times New Roman"/>
        </w:rPr>
      </w:pPr>
    </w:p>
    <w:p w14:paraId="0A27DD80" w14:textId="7243CA18" w:rsidR="009F3791" w:rsidRDefault="009F3791" w:rsidP="009F3791">
      <w:pPr>
        <w:rPr>
          <w:rFonts w:ascii="Georgia" w:eastAsia="Times New Roman" w:hAnsi="Georgia" w:cs="Times New Roman"/>
        </w:rPr>
      </w:pPr>
      <w:r>
        <w:rPr>
          <w:rFonts w:ascii="Georgia" w:eastAsia="Times New Roman" w:hAnsi="Georgia" w:cs="Times New Roman"/>
        </w:rPr>
        <w:t>If you’ve already donated, purchased a ticket, or reserved a seat, stay tuned for another logistics-filled email.</w:t>
      </w:r>
    </w:p>
    <w:p w14:paraId="2DACE3B2" w14:textId="5CA7E992" w:rsidR="009F3791" w:rsidRDefault="009F3791" w:rsidP="009F3791">
      <w:pPr>
        <w:rPr>
          <w:rFonts w:ascii="Georgia" w:eastAsia="Times New Roman" w:hAnsi="Georgia" w:cs="Times New Roman"/>
        </w:rPr>
      </w:pPr>
    </w:p>
    <w:p w14:paraId="30B871F0" w14:textId="32EC80DB" w:rsidR="009F3791" w:rsidRDefault="009F3791" w:rsidP="009F3791">
      <w:pPr>
        <w:rPr>
          <w:rFonts w:ascii="Georgia" w:eastAsia="Times New Roman" w:hAnsi="Georgia" w:cs="Times New Roman"/>
        </w:rPr>
      </w:pPr>
      <w:r>
        <w:rPr>
          <w:rFonts w:ascii="Georgia" w:eastAsia="Times New Roman" w:hAnsi="Georgia" w:cs="Times New Roman"/>
        </w:rPr>
        <w:t>Thank you for supporting live theatre. Thank you for your commitment to anti-racism. Thank you for understanding.</w:t>
      </w:r>
    </w:p>
    <w:p w14:paraId="36180F27" w14:textId="540A0A7B" w:rsidR="009F3791" w:rsidRDefault="009F3791" w:rsidP="009F3791">
      <w:pPr>
        <w:rPr>
          <w:rFonts w:ascii="Georgia" w:eastAsia="Times New Roman" w:hAnsi="Georgia" w:cs="Times New Roman"/>
        </w:rPr>
      </w:pPr>
    </w:p>
    <w:p w14:paraId="2040FD2F" w14:textId="514F4A72" w:rsidR="009F3791" w:rsidRDefault="009F3791" w:rsidP="009F3791">
      <w:pPr>
        <w:rPr>
          <w:rFonts w:ascii="Georgia" w:eastAsia="Times New Roman" w:hAnsi="Georgia" w:cs="Times New Roman"/>
        </w:rPr>
      </w:pPr>
      <w:r>
        <w:rPr>
          <w:rFonts w:ascii="Georgia" w:eastAsia="Times New Roman" w:hAnsi="Georgia" w:cs="Times New Roman"/>
        </w:rPr>
        <w:t>Take care of each other,</w:t>
      </w:r>
    </w:p>
    <w:p w14:paraId="597B27AE" w14:textId="2038205E" w:rsidR="009F3791" w:rsidRDefault="009F3791" w:rsidP="009F3791">
      <w:pPr>
        <w:rPr>
          <w:rFonts w:ascii="Georgia" w:eastAsia="Times New Roman" w:hAnsi="Georgia" w:cs="Times New Roman"/>
        </w:rPr>
      </w:pPr>
      <w:r>
        <w:rPr>
          <w:rFonts w:ascii="Georgia" w:eastAsia="Times New Roman" w:hAnsi="Georgia" w:cs="Times New Roman"/>
        </w:rPr>
        <w:t>Diana &amp; Steve</w:t>
      </w:r>
    </w:p>
    <w:p w14:paraId="243E862D" w14:textId="0DAE1F87" w:rsidR="00F642F4" w:rsidRDefault="00F642F4" w:rsidP="009F3791">
      <w:pPr>
        <w:rPr>
          <w:rFonts w:ascii="Georgia" w:eastAsia="Times New Roman" w:hAnsi="Georgia" w:cs="Times New Roman"/>
        </w:rPr>
      </w:pPr>
    </w:p>
    <w:p w14:paraId="6BFC33D7" w14:textId="455DA8FB" w:rsidR="00F642F4" w:rsidRDefault="00F642F4" w:rsidP="009F3791">
      <w:pPr>
        <w:rPr>
          <w:rFonts w:ascii="Georgia" w:eastAsia="Times New Roman" w:hAnsi="Georgia" w:cs="Times New Roman"/>
        </w:rPr>
      </w:pPr>
    </w:p>
    <w:p w14:paraId="352871FC" w14:textId="07EB1CE4" w:rsidR="00F642F4" w:rsidRPr="00F642F4" w:rsidRDefault="00F642F4" w:rsidP="009F3791">
      <w:pPr>
        <w:rPr>
          <w:rFonts w:ascii="Georgia" w:eastAsia="Times New Roman" w:hAnsi="Georgia" w:cs="Times New Roman"/>
          <w:lang w:val="it-IT"/>
        </w:rPr>
      </w:pPr>
      <w:r w:rsidRPr="00F642F4">
        <w:rPr>
          <w:rFonts w:ascii="Georgia" w:eastAsia="Times New Roman" w:hAnsi="Georgia" w:cs="Times New Roman"/>
          <w:lang w:val="it-IT"/>
        </w:rPr>
        <w:t>Diana Grisanti &amp; Steve Moulds</w:t>
      </w:r>
    </w:p>
    <w:p w14:paraId="61C01B76" w14:textId="2AF62262" w:rsidR="00F642F4" w:rsidRDefault="00F642F4" w:rsidP="009F3791">
      <w:pPr>
        <w:rPr>
          <w:rFonts w:ascii="Georgia" w:eastAsia="Times New Roman" w:hAnsi="Georgia" w:cs="Times New Roman"/>
          <w:lang w:val="it-IT"/>
        </w:rPr>
      </w:pPr>
      <w:r w:rsidRPr="00F642F4">
        <w:rPr>
          <w:rFonts w:ascii="Georgia" w:eastAsia="Times New Roman" w:hAnsi="Georgia" w:cs="Times New Roman"/>
          <w:lang w:val="it-IT"/>
        </w:rPr>
        <w:t>C</w:t>
      </w:r>
      <w:r>
        <w:rPr>
          <w:rFonts w:ascii="Georgia" w:eastAsia="Times New Roman" w:hAnsi="Georgia" w:cs="Times New Roman"/>
          <w:lang w:val="it-IT"/>
        </w:rPr>
        <w:t>o-Artistic Directors</w:t>
      </w:r>
    </w:p>
    <w:p w14:paraId="58677752" w14:textId="3EF5CCD2" w:rsidR="00F642F4" w:rsidRPr="00F642F4" w:rsidRDefault="00F642F4" w:rsidP="009F3791">
      <w:pPr>
        <w:rPr>
          <w:rFonts w:ascii="Georgia" w:eastAsia="Times New Roman" w:hAnsi="Georgia" w:cs="Times New Roman"/>
          <w:lang w:val="it-IT"/>
        </w:rPr>
      </w:pPr>
      <w:r>
        <w:rPr>
          <w:rFonts w:ascii="Georgia" w:eastAsia="Times New Roman" w:hAnsi="Georgia" w:cs="Times New Roman"/>
          <w:lang w:val="it-IT"/>
        </w:rPr>
        <w:t>Theatre</w:t>
      </w:r>
      <w:bookmarkStart w:id="0" w:name="_GoBack"/>
      <w:bookmarkEnd w:id="0"/>
      <w:r>
        <w:rPr>
          <w:rFonts w:ascii="Georgia" w:eastAsia="Times New Roman" w:hAnsi="Georgia" w:cs="Times New Roman"/>
          <w:lang w:val="it-IT"/>
        </w:rPr>
        <w:t xml:space="preserve"> [502]</w:t>
      </w:r>
    </w:p>
    <w:p w14:paraId="5183818F" w14:textId="3D0E3B7E" w:rsidR="009F3791" w:rsidRPr="00F642F4" w:rsidRDefault="009F3791" w:rsidP="009F3791">
      <w:pPr>
        <w:rPr>
          <w:rFonts w:ascii="Georgia" w:eastAsia="Times New Roman" w:hAnsi="Georgia" w:cs="Times New Roman"/>
          <w:lang w:val="it-IT"/>
        </w:rPr>
      </w:pPr>
    </w:p>
    <w:p w14:paraId="660D23DE" w14:textId="77777777" w:rsidR="009F3791" w:rsidRPr="00F642F4" w:rsidRDefault="009F3791" w:rsidP="009F3791">
      <w:pPr>
        <w:rPr>
          <w:rFonts w:ascii="Georgia" w:eastAsia="Times New Roman" w:hAnsi="Georgia" w:cs="Times New Roman"/>
          <w:lang w:val="it-IT"/>
        </w:rPr>
      </w:pPr>
    </w:p>
    <w:p w14:paraId="3FEBC121" w14:textId="525CE5FB" w:rsidR="009F3791" w:rsidRPr="00F642F4" w:rsidRDefault="009F3791" w:rsidP="009F3791">
      <w:pPr>
        <w:rPr>
          <w:rFonts w:ascii="Georgia" w:eastAsia="Times New Roman" w:hAnsi="Georgia" w:cs="Times New Roman"/>
          <w:lang w:val="it-IT"/>
        </w:rPr>
      </w:pPr>
    </w:p>
    <w:p w14:paraId="2B422F8A" w14:textId="11D48D20" w:rsidR="009F3791" w:rsidRPr="00F642F4" w:rsidRDefault="009F3791">
      <w:pPr>
        <w:rPr>
          <w:lang w:val="it-IT"/>
        </w:rPr>
      </w:pPr>
    </w:p>
    <w:sectPr w:rsidR="009F3791" w:rsidRPr="00F642F4" w:rsidSect="00E72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91"/>
    <w:rsid w:val="009F3791"/>
    <w:rsid w:val="00D03DAE"/>
    <w:rsid w:val="00E7281A"/>
    <w:rsid w:val="00F642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F25833F"/>
  <w15:chartTrackingRefBased/>
  <w15:docId w15:val="{191FE6B0-1FCD-7445-991F-2ED81A3A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791"/>
    <w:rPr>
      <w:color w:val="0000FF"/>
      <w:u w:val="single"/>
    </w:rPr>
  </w:style>
  <w:style w:type="character" w:styleId="UnresolvedMention">
    <w:name w:val="Unresolved Mention"/>
    <w:basedOn w:val="DefaultParagraphFont"/>
    <w:uiPriority w:val="99"/>
    <w:semiHidden/>
    <w:unhideWhenUsed/>
    <w:rsid w:val="00F642F4"/>
    <w:rPr>
      <w:color w:val="605E5C"/>
      <w:shd w:val="clear" w:color="auto" w:fill="E1DFDD"/>
    </w:rPr>
  </w:style>
  <w:style w:type="paragraph" w:styleId="BalloonText">
    <w:name w:val="Balloon Text"/>
    <w:basedOn w:val="Normal"/>
    <w:link w:val="BalloonTextChar"/>
    <w:uiPriority w:val="99"/>
    <w:semiHidden/>
    <w:unhideWhenUsed/>
    <w:rsid w:val="00F642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2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4569">
      <w:bodyDiv w:val="1"/>
      <w:marLeft w:val="0"/>
      <w:marRight w:val="0"/>
      <w:marTop w:val="0"/>
      <w:marBottom w:val="0"/>
      <w:divBdr>
        <w:top w:val="none" w:sz="0" w:space="0" w:color="auto"/>
        <w:left w:val="none" w:sz="0" w:space="0" w:color="auto"/>
        <w:bottom w:val="none" w:sz="0" w:space="0" w:color="auto"/>
        <w:right w:val="none" w:sz="0" w:space="0" w:color="auto"/>
      </w:divBdr>
    </w:div>
    <w:div w:id="13907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dac.us/nativeland" TargetMode="External"/><Relationship Id="rId4" Type="http://schemas.openxmlformats.org/officeDocument/2006/relationships/hyperlink" Target="https://policy.m4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Grisanti</dc:creator>
  <cp:keywords/>
  <dc:description/>
  <cp:lastModifiedBy>Diana Grisanti</cp:lastModifiedBy>
  <cp:revision>3</cp:revision>
  <cp:lastPrinted>2020-03-12T18:49:00Z</cp:lastPrinted>
  <dcterms:created xsi:type="dcterms:W3CDTF">2020-03-12T18:49:00Z</dcterms:created>
  <dcterms:modified xsi:type="dcterms:W3CDTF">2020-03-12T18:54:00Z</dcterms:modified>
</cp:coreProperties>
</file>